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7" w:rsidRPr="00324EB0" w:rsidRDefault="000E2A27" w:rsidP="002F0FCD">
      <w:pPr>
        <w:spacing w:beforeLines="100" w:before="360"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第八屆「創意狂想 </w:t>
      </w:r>
      <w:proofErr w:type="gramStart"/>
      <w:r w:rsidR="0060133C">
        <w:rPr>
          <w:rFonts w:ascii="標楷體" w:eastAsia="標楷體" w:hAnsi="標楷體" w:cs="Times New Roman" w:hint="eastAsia"/>
          <w:b/>
          <w:sz w:val="40"/>
          <w:szCs w:val="40"/>
        </w:rPr>
        <w:t>巢向未來</w:t>
      </w:r>
      <w:proofErr w:type="gramEnd"/>
      <w:r w:rsidR="0060133C">
        <w:rPr>
          <w:rFonts w:ascii="標楷體" w:eastAsia="標楷體" w:hAnsi="標楷體" w:cs="Times New Roman" w:hint="eastAsia"/>
          <w:b/>
          <w:sz w:val="40"/>
          <w:szCs w:val="40"/>
        </w:rPr>
        <w:t>」</w:t>
      </w:r>
      <w:r w:rsidR="001C5702">
        <w:rPr>
          <w:rFonts w:ascii="標楷體" w:eastAsia="標楷體" w:hAnsi="標楷體" w:cs="Times New Roman" w:hint="eastAsia"/>
          <w:b/>
          <w:sz w:val="40"/>
          <w:szCs w:val="40"/>
        </w:rPr>
        <w:t>競賽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推廣說明會</w:t>
      </w:r>
    </w:p>
    <w:p w:rsidR="000E2A27" w:rsidRDefault="000E2A27" w:rsidP="000E2A27">
      <w:pPr>
        <w:rPr>
          <w:rFonts w:ascii="標楷體" w:eastAsia="標楷體" w:hAnsi="標楷體" w:cs="Times New Roman"/>
          <w:b/>
          <w:sz w:val="36"/>
          <w:szCs w:val="36"/>
        </w:rPr>
      </w:pPr>
    </w:p>
    <w:p w:rsidR="003B2FD1" w:rsidRDefault="003B2FD1" w:rsidP="000E2A27">
      <w:pPr>
        <w:rPr>
          <w:rFonts w:ascii="標楷體" w:eastAsia="標楷體" w:hAnsi="標楷體" w:cs="Times New Roman"/>
          <w:b/>
          <w:sz w:val="28"/>
          <w:szCs w:val="28"/>
        </w:rPr>
      </w:pPr>
      <w:r w:rsidRPr="000E2A27">
        <w:rPr>
          <w:rFonts w:ascii="標楷體" w:eastAsia="標楷體" w:hAnsi="標楷體" w:cs="Times New Roman" w:hint="eastAsia"/>
          <w:b/>
          <w:sz w:val="28"/>
          <w:szCs w:val="28"/>
        </w:rPr>
        <w:t>說明會議程規劃</w:t>
      </w:r>
    </w:p>
    <w:p w:rsidR="000908C0" w:rsidRPr="000908C0" w:rsidRDefault="000908C0" w:rsidP="000908C0">
      <w:pPr>
        <w:widowControl/>
        <w:rPr>
          <w:rFonts w:ascii="標楷體" w:eastAsia="標楷體" w:hAnsi="標楷體" w:cs="Tahoma"/>
          <w:color w:val="000000"/>
          <w:kern w:val="0"/>
          <w:szCs w:val="24"/>
        </w:rPr>
      </w:pP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舉辦時間：103年5月</w:t>
      </w:r>
      <w:r w:rsidR="00BA5FB0">
        <w:rPr>
          <w:rFonts w:ascii="標楷體" w:eastAsia="標楷體" w:hAnsi="標楷體" w:cs="Tahoma" w:hint="eastAsia"/>
          <w:color w:val="000000"/>
          <w:kern w:val="0"/>
          <w:szCs w:val="24"/>
        </w:rPr>
        <w:t>23</w:t>
      </w: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日(星期</w:t>
      </w:r>
      <w:r w:rsidR="00BA5FB0">
        <w:rPr>
          <w:rFonts w:ascii="標楷體" w:eastAsia="標楷體" w:hAnsi="標楷體" w:cs="Tahoma" w:hint="eastAsia"/>
          <w:color w:val="000000"/>
          <w:kern w:val="0"/>
          <w:szCs w:val="24"/>
        </w:rPr>
        <w:t>五</w:t>
      </w: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) 下午14:00-16:00 (13:30-14:00報到)</w:t>
      </w:r>
    </w:p>
    <w:p w:rsidR="00F61C13" w:rsidRPr="00F61C13" w:rsidRDefault="000908C0" w:rsidP="000908C0">
      <w:pPr>
        <w:widowControl/>
        <w:rPr>
          <w:rFonts w:ascii="標楷體" w:eastAsia="標楷體" w:hAnsi="標楷體" w:cs="Tahoma"/>
          <w:color w:val="000000"/>
          <w:kern w:val="0"/>
          <w:szCs w:val="24"/>
        </w:rPr>
      </w:pP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舉辦地點：</w:t>
      </w:r>
      <w:r w:rsidR="00BA5FB0" w:rsidRPr="00BA5FB0">
        <w:rPr>
          <w:rFonts w:ascii="標楷體" w:eastAsia="標楷體" w:hAnsi="標楷體" w:cs="Tahoma" w:hint="eastAsia"/>
          <w:color w:val="000000"/>
          <w:kern w:val="0"/>
          <w:szCs w:val="24"/>
        </w:rPr>
        <w:t>成功大學規劃與設計學院-耐震擴建教學大樓4樓綠教室</w:t>
      </w: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(</w:t>
      </w:r>
      <w:r w:rsidR="00BA5FB0" w:rsidRPr="00BA5FB0">
        <w:rPr>
          <w:rFonts w:ascii="標楷體" w:eastAsia="標楷體" w:hAnsi="標楷體" w:cs="Tahoma" w:hint="eastAsia"/>
          <w:color w:val="000000"/>
          <w:kern w:val="0"/>
          <w:szCs w:val="24"/>
        </w:rPr>
        <w:t>台南市東區大學路1號</w:t>
      </w:r>
      <w:r w:rsidRPr="000908C0">
        <w:rPr>
          <w:rFonts w:ascii="標楷體" w:eastAsia="標楷體" w:hAnsi="標楷體" w:cs="Tahoma" w:hint="eastAsia"/>
          <w:color w:val="000000"/>
          <w:kern w:val="0"/>
          <w:szCs w:val="24"/>
        </w:rPr>
        <w:t>)</w:t>
      </w:r>
    </w:p>
    <w:tbl>
      <w:tblPr>
        <w:tblW w:w="10299" w:type="dxa"/>
        <w:jc w:val="center"/>
        <w:tblInd w:w="-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7"/>
        <w:gridCol w:w="5798"/>
        <w:gridCol w:w="2664"/>
      </w:tblGrid>
      <w:tr w:rsidR="003B2FD1" w:rsidRPr="002A79A6" w:rsidTr="002312A1">
        <w:trPr>
          <w:trHeight w:val="492"/>
          <w:jc w:val="center"/>
        </w:trPr>
        <w:tc>
          <w:tcPr>
            <w:tcW w:w="1837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79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議</w:t>
            </w:r>
            <w:r w:rsidRPr="002A79A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A79A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題</w:t>
            </w:r>
          </w:p>
        </w:tc>
        <w:tc>
          <w:tcPr>
            <w:tcW w:w="266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CC99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3B2FD1" w:rsidRPr="002A79A6" w:rsidTr="002312A1">
        <w:trPr>
          <w:trHeight w:val="527"/>
          <w:jc w:val="center"/>
        </w:trPr>
        <w:tc>
          <w:tcPr>
            <w:tcW w:w="18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13:30~14:00</w:t>
            </w:r>
          </w:p>
        </w:tc>
        <w:tc>
          <w:tcPr>
            <w:tcW w:w="8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E6E6E6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</w:p>
        </w:tc>
      </w:tr>
      <w:tr w:rsidR="003B2FD1" w:rsidRPr="002A79A6" w:rsidTr="002312A1">
        <w:trPr>
          <w:trHeight w:val="641"/>
          <w:jc w:val="center"/>
        </w:trPr>
        <w:tc>
          <w:tcPr>
            <w:tcW w:w="18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14:00~14:10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right="11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>opening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與會貴賓</w:t>
            </w:r>
          </w:p>
        </w:tc>
      </w:tr>
      <w:tr w:rsidR="003B2FD1" w:rsidRPr="002A79A6" w:rsidTr="002312A1">
        <w:trPr>
          <w:trHeight w:val="749"/>
          <w:jc w:val="center"/>
        </w:trPr>
        <w:tc>
          <w:tcPr>
            <w:tcW w:w="18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14:10~14:40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11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第八屆「創意狂</w:t>
            </w:r>
            <w:proofErr w:type="gramStart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想巢向</w:t>
            </w:r>
            <w:proofErr w:type="gramEnd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未來」</w:t>
            </w:r>
            <w:proofErr w:type="gramStart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徵賽與</w:t>
            </w:r>
            <w:proofErr w:type="gramEnd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時程說明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工研院</w:t>
            </w: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proofErr w:type="gramStart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彬州</w:t>
            </w:r>
            <w:proofErr w:type="gramEnd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經理</w:t>
            </w:r>
          </w:p>
        </w:tc>
      </w:tr>
      <w:tr w:rsidR="003B2FD1" w:rsidRPr="002A79A6" w:rsidTr="002312A1">
        <w:trPr>
          <w:trHeight w:val="521"/>
          <w:jc w:val="center"/>
        </w:trPr>
        <w:tc>
          <w:tcPr>
            <w:tcW w:w="18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14:40~15:10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11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可運用至建築之智慧技術簡介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工研院</w:t>
            </w: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proofErr w:type="gramStart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彬州</w:t>
            </w:r>
            <w:proofErr w:type="gramEnd"/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經理</w:t>
            </w:r>
          </w:p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暫訂</w:t>
            </w:r>
            <w:r w:rsidRPr="002A79A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B2FD1" w:rsidRPr="002A79A6" w:rsidTr="002312A1">
        <w:trPr>
          <w:trHeight w:val="611"/>
          <w:jc w:val="center"/>
        </w:trPr>
        <w:tc>
          <w:tcPr>
            <w:tcW w:w="1837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15:10~16:00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79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交流時間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2FD1" w:rsidRPr="000F4A77" w:rsidRDefault="003B2FD1" w:rsidP="002F0FCD">
      <w:pPr>
        <w:adjustRightInd w:val="0"/>
        <w:spacing w:beforeLines="50" w:before="180" w:line="500" w:lineRule="exact"/>
        <w:ind w:left="1389" w:rightChars="-150" w:right="-360" w:hangingChars="578" w:hanging="1389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F4A77">
        <w:rPr>
          <w:rFonts w:ascii="Times New Roman" w:eastAsia="新細明體" w:hAnsi="標楷體" w:cs="Times New Roman" w:hint="eastAsia"/>
          <w:b/>
          <w:color w:val="000000"/>
          <w:szCs w:val="28"/>
        </w:rPr>
        <w:t>◆</w:t>
      </w:r>
      <w:r w:rsidRPr="000F4A77">
        <w:rPr>
          <w:rFonts w:ascii="Times New Roman" w:eastAsia="標楷體" w:hAnsi="標楷體" w:cs="Times New Roman" w:hint="eastAsia"/>
          <w:color w:val="000000"/>
          <w:sz w:val="28"/>
          <w:szCs w:val="28"/>
        </w:rPr>
        <w:t>本活動費用：免費。</w:t>
      </w:r>
    </w:p>
    <w:p w:rsidR="003B2FD1" w:rsidRDefault="003B2FD1" w:rsidP="002F0FCD">
      <w:pPr>
        <w:adjustRightInd w:val="0"/>
        <w:spacing w:beforeLines="50" w:before="180" w:line="500" w:lineRule="exact"/>
        <w:ind w:left="1562" w:hangingChars="650" w:hanging="1562"/>
        <w:rPr>
          <w:rFonts w:ascii="標楷體" w:eastAsia="標楷體" w:hAnsi="標楷體" w:cs="Times New Roman"/>
          <w:sz w:val="28"/>
          <w:szCs w:val="28"/>
        </w:rPr>
      </w:pPr>
      <w:r w:rsidRPr="000F4A77">
        <w:rPr>
          <w:rFonts w:ascii="Times New Roman" w:eastAsia="新細明體" w:hAnsi="標楷體" w:cs="Times New Roman" w:hint="eastAsia"/>
          <w:b/>
          <w:color w:val="000000"/>
          <w:szCs w:val="28"/>
        </w:rPr>
        <w:t>◆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報名方式：</w:t>
      </w:r>
      <w:r w:rsidRPr="000F4A7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填寫報名表後，以下列方式回傳</w:t>
      </w:r>
    </w:p>
    <w:p w:rsidR="003B2FD1" w:rsidRDefault="003B2FD1" w:rsidP="002F0FCD">
      <w:pPr>
        <w:pStyle w:val="a3"/>
        <w:numPr>
          <w:ilvl w:val="0"/>
          <w:numId w:val="1"/>
        </w:numPr>
        <w:adjustRightInd w:val="0"/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0">
        <w:rPr>
          <w:rFonts w:ascii="標楷體" w:eastAsia="標楷體" w:hAnsi="標楷體" w:cs="Times New Roman"/>
          <w:sz w:val="28"/>
          <w:szCs w:val="28"/>
        </w:rPr>
        <w:t>E</w:t>
      </w:r>
      <w:r w:rsidRPr="00324EB0">
        <w:rPr>
          <w:rFonts w:ascii="標楷體" w:eastAsia="標楷體" w:hAnsi="標楷體" w:cs="Times New Roman" w:hint="eastAsia"/>
          <w:sz w:val="28"/>
          <w:szCs w:val="28"/>
        </w:rPr>
        <w:t>-mail至itri531248@itri.org.tw</w:t>
      </w:r>
    </w:p>
    <w:p w:rsidR="003B2FD1" w:rsidRPr="00324EB0" w:rsidRDefault="003B2FD1" w:rsidP="002F0FCD">
      <w:pPr>
        <w:pStyle w:val="a3"/>
        <w:numPr>
          <w:ilvl w:val="0"/>
          <w:numId w:val="1"/>
        </w:numPr>
        <w:adjustRightInd w:val="0"/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傳真至03-5829730</w:t>
      </w:r>
    </w:p>
    <w:p w:rsidR="003B2FD1" w:rsidRPr="000F4A77" w:rsidRDefault="003B2FD1" w:rsidP="002F0FCD">
      <w:pPr>
        <w:adjustRightInd w:val="0"/>
        <w:spacing w:beforeLines="100" w:before="360" w:line="500" w:lineRule="exact"/>
        <w:ind w:left="1820" w:hangingChars="650" w:hanging="1820"/>
        <w:rPr>
          <w:rFonts w:ascii="Times New Roman" w:eastAsia="新細明體" w:hAnsi="Times New Roman" w:cs="Times New Roman"/>
          <w:szCs w:val="24"/>
        </w:rPr>
      </w:pPr>
      <w:r w:rsidRPr="000F4A77">
        <w:rPr>
          <w:rFonts w:ascii="新細明體" w:eastAsia="新細明體" w:hAnsi="新細明體" w:cs="新細明體" w:hint="eastAsia"/>
          <w:sz w:val="28"/>
          <w:szCs w:val="28"/>
        </w:rPr>
        <w:t>◆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報名截止日期：</w:t>
      </w:r>
      <w:r w:rsidR="000908C0">
        <w:rPr>
          <w:rFonts w:ascii="標楷體" w:eastAsia="標楷體" w:hAnsi="Times New Roman" w:cs="Times New Roman" w:hint="eastAsia"/>
          <w:sz w:val="28"/>
          <w:szCs w:val="28"/>
        </w:rPr>
        <w:t>5/</w:t>
      </w:r>
      <w:r w:rsidR="00BA5FB0">
        <w:rPr>
          <w:rFonts w:ascii="標楷體" w:eastAsia="標楷體" w:hAnsi="Times New Roman" w:cs="Times New Roman" w:hint="eastAsia"/>
          <w:sz w:val="28"/>
          <w:szCs w:val="28"/>
        </w:rPr>
        <w:t>22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8"/>
        </w:rPr>
        <w:t xml:space="preserve"> 下午13:00前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。</w:t>
      </w:r>
    </w:p>
    <w:p w:rsidR="003B2FD1" w:rsidRPr="000F4A77" w:rsidRDefault="003B2FD1" w:rsidP="002F0FCD">
      <w:pPr>
        <w:adjustRightInd w:val="0"/>
        <w:spacing w:beforeLines="50" w:before="180" w:line="500" w:lineRule="exact"/>
        <w:ind w:left="1820" w:hangingChars="650" w:hanging="1820"/>
        <w:rPr>
          <w:rFonts w:ascii="標楷體" w:eastAsia="標楷體" w:hAnsi="Times New Roman" w:cs="Times New Roman"/>
          <w:sz w:val="28"/>
          <w:szCs w:val="28"/>
        </w:rPr>
      </w:pPr>
      <w:r w:rsidRPr="000F4A77">
        <w:rPr>
          <w:rFonts w:ascii="新細明體" w:eastAsia="新細明體" w:hAnsi="新細明體" w:cs="新細明體" w:hint="eastAsia"/>
          <w:sz w:val="28"/>
          <w:szCs w:val="28"/>
        </w:rPr>
        <w:t>◆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洽詢方式：</w:t>
      </w:r>
      <w:r>
        <w:rPr>
          <w:rFonts w:ascii="標楷體" w:eastAsia="標楷體" w:hAnsi="Times New Roman" w:cs="Times New Roman" w:hint="eastAsia"/>
          <w:sz w:val="28"/>
          <w:szCs w:val="28"/>
        </w:rPr>
        <w:t>高筱美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小姐 Tel：</w:t>
      </w:r>
      <w:r>
        <w:rPr>
          <w:rFonts w:ascii="標楷體" w:eastAsia="標楷體" w:hAnsi="Times New Roman" w:cs="Times New Roman" w:hint="eastAsia"/>
          <w:sz w:val="28"/>
          <w:szCs w:val="28"/>
        </w:rPr>
        <w:t>03-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591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4092 ； </w:t>
      </w:r>
      <w:r w:rsidRPr="000F4A77">
        <w:rPr>
          <w:rFonts w:ascii="標楷體" w:eastAsia="標楷體" w:hAnsi="Times New Roman" w:cs="Times New Roman" w:hint="eastAsia"/>
          <w:sz w:val="28"/>
          <w:szCs w:val="28"/>
        </w:rPr>
        <w:t>E-mail：</w:t>
      </w:r>
      <w:r w:rsidRPr="00AB21F5">
        <w:rPr>
          <w:rFonts w:ascii="標楷體" w:eastAsia="標楷體" w:hAnsi="Times New Roman" w:cs="Times New Roman"/>
          <w:sz w:val="28"/>
          <w:szCs w:val="28"/>
        </w:rPr>
        <w:t>itri531248@itri.org.tw</w:t>
      </w:r>
    </w:p>
    <w:p w:rsidR="003B2FD1" w:rsidRPr="000F4A77" w:rsidRDefault="003B2FD1" w:rsidP="002F0FCD">
      <w:pPr>
        <w:adjustRightInd w:val="0"/>
        <w:spacing w:beforeLines="50" w:before="180" w:line="500" w:lineRule="exact"/>
        <w:ind w:left="283" w:rightChars="-150" w:right="-360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F4A77">
        <w:rPr>
          <w:rFonts w:ascii="Times New Roman" w:eastAsia="標楷體" w:hAnsi="標楷體" w:cs="Times New Roman" w:hint="eastAsia"/>
          <w:color w:val="000000"/>
          <w:sz w:val="28"/>
          <w:szCs w:val="28"/>
        </w:rPr>
        <w:t>◆</w:t>
      </w:r>
      <w:r w:rsidRPr="000F4A77">
        <w:rPr>
          <w:rFonts w:ascii="Times New Roman" w:eastAsia="標楷體" w:hAnsi="Times New Roman" w:cs="Times New Roman" w:hint="eastAsia"/>
          <w:sz w:val="28"/>
          <w:szCs w:val="28"/>
        </w:rPr>
        <w:t>備註說明：</w:t>
      </w:r>
    </w:p>
    <w:p w:rsidR="003B2FD1" w:rsidRPr="000F4A77" w:rsidRDefault="003B2FD1" w:rsidP="002F0FCD">
      <w:pPr>
        <w:adjustRightInd w:val="0"/>
        <w:spacing w:line="500" w:lineRule="exact"/>
        <w:ind w:leftChars="179" w:left="895" w:hangingChars="166" w:hanging="465"/>
        <w:rPr>
          <w:rFonts w:ascii="Times New Roman" w:eastAsia="標楷體" w:hAnsi="Times New Roman" w:cs="Times New Roman"/>
          <w:sz w:val="28"/>
          <w:szCs w:val="28"/>
        </w:rPr>
      </w:pPr>
      <w:r w:rsidRPr="000F4A77">
        <w:rPr>
          <w:rFonts w:ascii="Times New Roman" w:eastAsia="標楷體" w:hAnsi="Times New Roman" w:cs="Times New Roman"/>
          <w:sz w:val="28"/>
          <w:szCs w:val="28"/>
        </w:rPr>
        <w:t>1.</w:t>
      </w:r>
      <w:r w:rsidRPr="000F4A77">
        <w:rPr>
          <w:rFonts w:ascii="Times New Roman" w:eastAsia="標楷體" w:hAnsi="標楷體" w:cs="Times New Roman" w:hint="eastAsia"/>
          <w:sz w:val="28"/>
          <w:szCs w:val="28"/>
        </w:rPr>
        <w:t>為方便活動之安排，敬請事先報名為荷。</w:t>
      </w:r>
      <w:r w:rsidRPr="000F4A7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F0FCD" w:rsidRDefault="003B2FD1" w:rsidP="002F0FCD">
      <w:pPr>
        <w:adjustRightInd w:val="0"/>
        <w:spacing w:line="500" w:lineRule="exact"/>
        <w:ind w:leftChars="179" w:left="895" w:hangingChars="166" w:hanging="465"/>
        <w:rPr>
          <w:rFonts w:ascii="標楷體" w:eastAsia="標楷體" w:hAnsi="Times New Roman" w:cs="Times New Roman"/>
          <w:sz w:val="28"/>
          <w:szCs w:val="28"/>
        </w:rPr>
      </w:pPr>
      <w:r w:rsidRPr="000F4A77">
        <w:rPr>
          <w:rFonts w:ascii="Times New Roman" w:eastAsia="標楷體" w:hAnsi="Times New Roman" w:cs="Times New Roman"/>
          <w:sz w:val="28"/>
          <w:szCs w:val="28"/>
        </w:rPr>
        <w:t>2.</w:t>
      </w:r>
      <w:r w:rsidRPr="000F4A77">
        <w:rPr>
          <w:rFonts w:ascii="Times New Roman" w:eastAsia="標楷體" w:hAnsi="標楷體" w:cs="Times New Roman" w:hint="eastAsia"/>
          <w:sz w:val="28"/>
          <w:szCs w:val="28"/>
        </w:rPr>
        <w:t>如無法出席會議，敬請於</w:t>
      </w:r>
      <w:r w:rsidRPr="000F4A77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Pr="000F4A77">
        <w:rPr>
          <w:rFonts w:ascii="Times New Roman" w:eastAsia="標楷體" w:hAnsi="標楷體" w:cs="Times New Roman" w:hint="eastAsia"/>
          <w:sz w:val="28"/>
          <w:szCs w:val="28"/>
        </w:rPr>
        <w:t>前告知執行單位，以免造成資源浪費。</w:t>
      </w:r>
    </w:p>
    <w:p w:rsidR="003B2FD1" w:rsidRPr="002F0FCD" w:rsidRDefault="003B2FD1" w:rsidP="002F0FCD">
      <w:pPr>
        <w:adjustRightInd w:val="0"/>
        <w:spacing w:line="500" w:lineRule="exact"/>
        <w:ind w:leftChars="179" w:left="895" w:hangingChars="166" w:hanging="465"/>
        <w:rPr>
          <w:rFonts w:ascii="標楷體" w:eastAsia="標楷體" w:hAnsi="Times New Roman" w:cs="Times New Roman"/>
          <w:sz w:val="28"/>
          <w:szCs w:val="28"/>
        </w:rPr>
      </w:pPr>
      <w:r w:rsidRPr="000E2A27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報名表</w:t>
      </w:r>
    </w:p>
    <w:tbl>
      <w:tblPr>
        <w:tblW w:w="9721" w:type="dxa"/>
        <w:jc w:val="center"/>
        <w:tblInd w:w="-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6"/>
        <w:gridCol w:w="7455"/>
      </w:tblGrid>
      <w:tr w:rsidR="003B2FD1" w:rsidRPr="002A79A6" w:rsidTr="002312A1">
        <w:trPr>
          <w:trHeight w:val="547"/>
          <w:jc w:val="center"/>
        </w:trPr>
        <w:tc>
          <w:tcPr>
            <w:tcW w:w="972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FFCC99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第八屆「創意狂想巢向未來」</w:t>
            </w:r>
            <w:r w:rsidR="001C57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推廣說明會報名表</w:t>
            </w:r>
          </w:p>
        </w:tc>
      </w:tr>
      <w:tr w:rsidR="003B2FD1" w:rsidRPr="002A79A6" w:rsidTr="002312A1">
        <w:trPr>
          <w:trHeight w:val="713"/>
          <w:jc w:val="center"/>
        </w:trPr>
        <w:tc>
          <w:tcPr>
            <w:tcW w:w="226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2FD1" w:rsidRPr="002A79A6" w:rsidTr="002312A1">
        <w:trPr>
          <w:trHeight w:val="832"/>
          <w:jc w:val="center"/>
        </w:trPr>
        <w:tc>
          <w:tcPr>
            <w:tcW w:w="226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673AF2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-5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2FD1" w:rsidRPr="002A79A6" w:rsidTr="002312A1">
        <w:trPr>
          <w:trHeight w:val="580"/>
          <w:jc w:val="center"/>
        </w:trPr>
        <w:tc>
          <w:tcPr>
            <w:tcW w:w="226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673AF2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B2FD1" w:rsidRPr="002A79A6" w:rsidRDefault="003B2FD1" w:rsidP="002312A1">
            <w:pPr>
              <w:tabs>
                <w:tab w:val="left" w:pos="4425"/>
              </w:tabs>
              <w:spacing w:line="400" w:lineRule="exact"/>
              <w:ind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2FD1" w:rsidRPr="002A79A6" w:rsidTr="002312A1">
        <w:trPr>
          <w:trHeight w:val="679"/>
          <w:jc w:val="center"/>
        </w:trPr>
        <w:tc>
          <w:tcPr>
            <w:tcW w:w="226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673AF2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Pr="002A79A6" w:rsidRDefault="003B2FD1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2FD1" w:rsidRPr="002A79A6" w:rsidTr="002312A1">
        <w:trPr>
          <w:trHeight w:val="679"/>
          <w:jc w:val="center"/>
        </w:trPr>
        <w:tc>
          <w:tcPr>
            <w:tcW w:w="2266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3B2FD1" w:rsidRDefault="0060133C" w:rsidP="002312A1">
            <w:pPr>
              <w:tabs>
                <w:tab w:val="left" w:pos="4425"/>
              </w:tabs>
              <w:ind w:left="1800" w:right="-55" w:hanging="180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0133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</w:tcPr>
          <w:p w:rsidR="00673AF2" w:rsidRPr="002A79A6" w:rsidRDefault="00673AF2" w:rsidP="00673AF2">
            <w:pPr>
              <w:tabs>
                <w:tab w:val="left" w:pos="4425"/>
              </w:tabs>
              <w:ind w:left="1800" w:right="-55" w:hanging="18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2FD1" w:rsidRPr="00943B2E" w:rsidRDefault="003B2FD1" w:rsidP="003B2FD1">
      <w:pPr>
        <w:rPr>
          <w:rFonts w:ascii="標楷體" w:eastAsia="標楷體" w:hAnsi="標楷體"/>
          <w:szCs w:val="24"/>
        </w:rPr>
      </w:pPr>
    </w:p>
    <w:p w:rsidR="0060133C" w:rsidRPr="0060133C" w:rsidRDefault="0060133C" w:rsidP="0060133C">
      <w:pPr>
        <w:rPr>
          <w:rFonts w:ascii="標楷體" w:eastAsia="標楷體" w:hAnsi="標楷體"/>
        </w:rPr>
      </w:pPr>
      <w:r w:rsidRPr="0060133C">
        <w:rPr>
          <w:rFonts w:ascii="標楷體" w:eastAsia="標楷體" w:hAnsi="標楷體" w:hint="eastAsia"/>
        </w:rPr>
        <w:t>◆填寫</w:t>
      </w:r>
      <w:r>
        <w:rPr>
          <w:rFonts w:ascii="標楷體" w:eastAsia="標楷體" w:hAnsi="標楷體" w:hint="eastAsia"/>
        </w:rPr>
        <w:t>完畢</w:t>
      </w:r>
      <w:r w:rsidRPr="0060133C">
        <w:rPr>
          <w:rFonts w:ascii="標楷體" w:eastAsia="標楷體" w:hAnsi="標楷體" w:hint="eastAsia"/>
        </w:rPr>
        <w:t>後，以下列方式</w:t>
      </w:r>
      <w:r>
        <w:rPr>
          <w:rFonts w:ascii="標楷體" w:eastAsia="標楷體" w:hAnsi="標楷體" w:hint="eastAsia"/>
        </w:rPr>
        <w:t>擇一</w:t>
      </w:r>
      <w:r w:rsidRPr="0060133C">
        <w:rPr>
          <w:rFonts w:ascii="標楷體" w:eastAsia="標楷體" w:hAnsi="標楷體" w:hint="eastAsia"/>
        </w:rPr>
        <w:t>回傳</w:t>
      </w:r>
    </w:p>
    <w:p w:rsidR="0060133C" w:rsidRPr="0060133C" w:rsidRDefault="0060133C" w:rsidP="0060133C">
      <w:pPr>
        <w:rPr>
          <w:rFonts w:ascii="標楷體" w:eastAsia="標楷體" w:hAnsi="標楷體"/>
        </w:rPr>
      </w:pPr>
      <w:r w:rsidRPr="0060133C">
        <w:rPr>
          <w:rFonts w:ascii="標楷體" w:eastAsia="標楷體" w:hAnsi="標楷體" w:hint="eastAsia"/>
        </w:rPr>
        <w:t>1.</w:t>
      </w:r>
      <w:r w:rsidRPr="0060133C">
        <w:rPr>
          <w:rFonts w:ascii="標楷體" w:eastAsia="標楷體" w:hAnsi="標楷體" w:hint="eastAsia"/>
        </w:rPr>
        <w:tab/>
        <w:t>E-mail至itri531248@itri.org.tw</w:t>
      </w:r>
    </w:p>
    <w:p w:rsidR="00FB0B97" w:rsidRPr="0060133C" w:rsidRDefault="0060133C" w:rsidP="0060133C">
      <w:pPr>
        <w:rPr>
          <w:rFonts w:ascii="標楷體" w:eastAsia="標楷體" w:hAnsi="標楷體"/>
        </w:rPr>
      </w:pPr>
      <w:r w:rsidRPr="0060133C">
        <w:rPr>
          <w:rFonts w:ascii="標楷體" w:eastAsia="標楷體" w:hAnsi="標楷體" w:hint="eastAsia"/>
        </w:rPr>
        <w:t>2.</w:t>
      </w:r>
      <w:r w:rsidRPr="0060133C">
        <w:rPr>
          <w:rFonts w:ascii="標楷體" w:eastAsia="標楷體" w:hAnsi="標楷體" w:hint="eastAsia"/>
        </w:rPr>
        <w:tab/>
        <w:t>傳真至03-5829730</w:t>
      </w:r>
    </w:p>
    <w:sectPr w:rsidR="00FB0B97" w:rsidRPr="0060133C" w:rsidSect="00E004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D5" w:rsidRDefault="003B5FD5" w:rsidP="0060133C">
      <w:r>
        <w:separator/>
      </w:r>
    </w:p>
  </w:endnote>
  <w:endnote w:type="continuationSeparator" w:id="0">
    <w:p w:rsidR="003B5FD5" w:rsidRDefault="003B5FD5" w:rsidP="0060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D5" w:rsidRDefault="003B5FD5" w:rsidP="0060133C">
      <w:r>
        <w:separator/>
      </w:r>
    </w:p>
  </w:footnote>
  <w:footnote w:type="continuationSeparator" w:id="0">
    <w:p w:rsidR="003B5FD5" w:rsidRDefault="003B5FD5" w:rsidP="0060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2D27"/>
    <w:multiLevelType w:val="hybridMultilevel"/>
    <w:tmpl w:val="BCC0C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1"/>
    <w:rsid w:val="000908C0"/>
    <w:rsid w:val="000E2A27"/>
    <w:rsid w:val="001C5702"/>
    <w:rsid w:val="002F0FCD"/>
    <w:rsid w:val="003B2FD1"/>
    <w:rsid w:val="003B5FD5"/>
    <w:rsid w:val="00430D40"/>
    <w:rsid w:val="0060133C"/>
    <w:rsid w:val="00673AF2"/>
    <w:rsid w:val="007058BA"/>
    <w:rsid w:val="009B1BCD"/>
    <w:rsid w:val="00A476CC"/>
    <w:rsid w:val="00BA5FB0"/>
    <w:rsid w:val="00F61C1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3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3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3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i100</dc:creator>
  <cp:lastModifiedBy>i100</cp:lastModifiedBy>
  <cp:revision>10</cp:revision>
  <dcterms:created xsi:type="dcterms:W3CDTF">2014-05-02T03:31:00Z</dcterms:created>
  <dcterms:modified xsi:type="dcterms:W3CDTF">2014-05-05T03:14:00Z</dcterms:modified>
</cp:coreProperties>
</file>